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B9EF" w14:textId="77777777" w:rsidR="002928C6" w:rsidRDefault="002928C6">
      <w:pPr>
        <w:rPr>
          <w:rFonts w:asciiTheme="minorHAnsi" w:hAnsiTheme="minorHAnsi" w:cs="Arial"/>
        </w:rPr>
      </w:pPr>
    </w:p>
    <w:p w14:paraId="6AB9CA3B" w14:textId="77777777" w:rsidR="00D623F0" w:rsidRDefault="00D623F0">
      <w:pPr>
        <w:rPr>
          <w:rFonts w:asciiTheme="minorHAnsi" w:hAnsiTheme="minorHAnsi" w:cs="Arial"/>
        </w:rPr>
      </w:pPr>
    </w:p>
    <w:p w14:paraId="7490336A" w14:textId="77777777" w:rsidR="00732322" w:rsidRPr="004E6669" w:rsidRDefault="00AB66CE">
      <w:pPr>
        <w:rPr>
          <w:rFonts w:asciiTheme="minorHAnsi" w:hAnsiTheme="minorHAnsi" w:cs="Arial"/>
          <w:sz w:val="22"/>
          <w:szCs w:val="22"/>
        </w:rPr>
      </w:pPr>
      <w:r w:rsidRPr="004E6669">
        <w:rPr>
          <w:rFonts w:asciiTheme="minorHAnsi" w:hAnsiTheme="minorHAnsi" w:cs="Arial"/>
          <w:sz w:val="22"/>
          <w:szCs w:val="22"/>
          <w:highlight w:val="yellow"/>
        </w:rPr>
        <w:t>DATE</w:t>
      </w:r>
    </w:p>
    <w:p w14:paraId="5B115E9F" w14:textId="77777777" w:rsidR="00732322" w:rsidRPr="004E6669" w:rsidRDefault="00732322">
      <w:pPr>
        <w:rPr>
          <w:rFonts w:asciiTheme="minorHAnsi" w:hAnsiTheme="minorHAnsi" w:cs="Arial"/>
          <w:sz w:val="22"/>
          <w:szCs w:val="22"/>
        </w:rPr>
      </w:pPr>
    </w:p>
    <w:p w14:paraId="4467D001" w14:textId="77777777" w:rsidR="00CA6CE8" w:rsidRPr="004E6669" w:rsidRDefault="00732322">
      <w:pPr>
        <w:rPr>
          <w:rFonts w:asciiTheme="minorHAnsi" w:hAnsiTheme="minorHAnsi" w:cs="Arial"/>
          <w:sz w:val="22"/>
          <w:szCs w:val="22"/>
        </w:rPr>
      </w:pPr>
      <w:r w:rsidRPr="004E6669">
        <w:rPr>
          <w:rFonts w:asciiTheme="minorHAnsi" w:hAnsiTheme="minorHAnsi" w:cs="Arial"/>
          <w:sz w:val="22"/>
          <w:szCs w:val="22"/>
          <w:highlight w:val="yellow"/>
        </w:rPr>
        <w:t xml:space="preserve">Dear </w:t>
      </w:r>
      <w:r w:rsidR="00B320D7" w:rsidRPr="004E6669">
        <w:rPr>
          <w:rFonts w:asciiTheme="minorHAnsi" w:hAnsiTheme="minorHAnsi" w:cs="Arial"/>
          <w:sz w:val="22"/>
          <w:szCs w:val="22"/>
          <w:highlight w:val="yellow"/>
        </w:rPr>
        <w:t>Dr</w:t>
      </w:r>
      <w:r w:rsidR="00AE5916" w:rsidRPr="004E6669">
        <w:rPr>
          <w:rFonts w:asciiTheme="minorHAnsi" w:hAnsiTheme="minorHAnsi" w:cs="Arial"/>
          <w:sz w:val="22"/>
          <w:szCs w:val="22"/>
          <w:highlight w:val="yellow"/>
        </w:rPr>
        <w:t>.</w:t>
      </w:r>
      <w:r w:rsidR="008337CE" w:rsidRPr="004E6669">
        <w:rPr>
          <w:rFonts w:asciiTheme="minorHAnsi" w:hAnsiTheme="minorHAnsi" w:cs="Arial"/>
          <w:sz w:val="22"/>
          <w:szCs w:val="22"/>
          <w:highlight w:val="yellow"/>
        </w:rPr>
        <w:t>:</w:t>
      </w:r>
    </w:p>
    <w:p w14:paraId="5DA392D3" w14:textId="77777777" w:rsidR="000F3D6B" w:rsidRPr="004E6669" w:rsidRDefault="000F3D6B" w:rsidP="000F3D6B">
      <w:pPr>
        <w:pStyle w:val="PlainText"/>
        <w:rPr>
          <w:rFonts w:asciiTheme="minorHAnsi" w:hAnsiTheme="minorHAnsi"/>
          <w:sz w:val="22"/>
          <w:szCs w:val="22"/>
        </w:rPr>
      </w:pPr>
    </w:p>
    <w:p w14:paraId="67448809" w14:textId="77777777" w:rsidR="00693596" w:rsidRPr="004E6669" w:rsidRDefault="00D43B42" w:rsidP="000F3D6B">
      <w:pPr>
        <w:pStyle w:val="PlainText"/>
        <w:rPr>
          <w:rFonts w:asciiTheme="minorHAnsi" w:hAnsiTheme="minorHAnsi"/>
          <w:sz w:val="22"/>
          <w:szCs w:val="22"/>
        </w:rPr>
      </w:pPr>
      <w:r w:rsidRPr="004E6669">
        <w:rPr>
          <w:rFonts w:asciiTheme="minorHAnsi" w:hAnsiTheme="minorHAnsi"/>
          <w:sz w:val="22"/>
          <w:szCs w:val="22"/>
        </w:rPr>
        <w:t>The M</w:t>
      </w:r>
      <w:r w:rsidR="00281C6B" w:rsidRPr="004E6669">
        <w:rPr>
          <w:rFonts w:asciiTheme="minorHAnsi" w:hAnsiTheme="minorHAnsi"/>
          <w:sz w:val="22"/>
          <w:szCs w:val="22"/>
        </w:rPr>
        <w:t>ichigan State University</w:t>
      </w:r>
      <w:r w:rsidRPr="004E6669">
        <w:rPr>
          <w:rFonts w:asciiTheme="minorHAnsi" w:hAnsiTheme="minorHAnsi"/>
          <w:sz w:val="22"/>
          <w:szCs w:val="22"/>
        </w:rPr>
        <w:t xml:space="preserve"> </w:t>
      </w:r>
      <w:r w:rsidR="005E0F3E" w:rsidRPr="004E6669">
        <w:rPr>
          <w:rFonts w:asciiTheme="minorHAnsi" w:hAnsiTheme="minorHAnsi"/>
          <w:sz w:val="22"/>
          <w:szCs w:val="22"/>
        </w:rPr>
        <w:t>Flow Cytometry Core Facility</w:t>
      </w:r>
      <w:r w:rsidRPr="004E6669">
        <w:rPr>
          <w:rFonts w:asciiTheme="minorHAnsi" w:hAnsiTheme="minorHAnsi"/>
          <w:sz w:val="22"/>
          <w:szCs w:val="22"/>
        </w:rPr>
        <w:t xml:space="preserve"> is pleased to support your </w:t>
      </w:r>
      <w:r w:rsidR="00424852" w:rsidRPr="004E6669">
        <w:rPr>
          <w:rFonts w:asciiTheme="minorHAnsi" w:hAnsiTheme="minorHAnsi"/>
          <w:sz w:val="22"/>
          <w:szCs w:val="22"/>
          <w:highlight w:val="yellow"/>
        </w:rPr>
        <w:t>INSTITUTION/</w:t>
      </w:r>
      <w:r w:rsidR="003D6125" w:rsidRPr="004E6669">
        <w:rPr>
          <w:rFonts w:asciiTheme="minorHAnsi" w:hAnsiTheme="minorHAnsi"/>
          <w:sz w:val="22"/>
          <w:szCs w:val="22"/>
          <w:highlight w:val="yellow"/>
        </w:rPr>
        <w:t>FOUNDATION NAME</w:t>
      </w:r>
      <w:r w:rsidR="003D6125" w:rsidRPr="004E6669">
        <w:rPr>
          <w:rFonts w:asciiTheme="minorHAnsi" w:hAnsiTheme="minorHAnsi"/>
          <w:sz w:val="22"/>
          <w:szCs w:val="22"/>
        </w:rPr>
        <w:t xml:space="preserve"> </w:t>
      </w:r>
      <w:r w:rsidR="003C0AAF" w:rsidRPr="004E6669">
        <w:rPr>
          <w:rFonts w:asciiTheme="minorHAnsi" w:hAnsiTheme="minorHAnsi"/>
          <w:sz w:val="22"/>
          <w:szCs w:val="22"/>
        </w:rPr>
        <w:t>grant proposal</w:t>
      </w:r>
      <w:r w:rsidRPr="004E6669">
        <w:rPr>
          <w:rFonts w:asciiTheme="minorHAnsi" w:hAnsiTheme="minorHAnsi"/>
          <w:sz w:val="22"/>
          <w:szCs w:val="22"/>
        </w:rPr>
        <w:t xml:space="preserve"> </w:t>
      </w:r>
      <w:r w:rsidR="00550786" w:rsidRPr="004E6669">
        <w:rPr>
          <w:rFonts w:asciiTheme="minorHAnsi" w:hAnsiTheme="minorHAnsi"/>
          <w:sz w:val="22"/>
          <w:szCs w:val="22"/>
        </w:rPr>
        <w:t>entitled "</w:t>
      </w:r>
      <w:r w:rsidR="003D6125" w:rsidRPr="004E6669">
        <w:rPr>
          <w:rFonts w:asciiTheme="minorHAnsi" w:hAnsiTheme="minorHAnsi"/>
          <w:sz w:val="22"/>
          <w:szCs w:val="22"/>
          <w:highlight w:val="yellow"/>
        </w:rPr>
        <w:t>GRANT TITLE</w:t>
      </w:r>
      <w:r w:rsidR="00550786" w:rsidRPr="004E6669">
        <w:rPr>
          <w:rFonts w:asciiTheme="minorHAnsi" w:hAnsiTheme="minorHAnsi"/>
          <w:sz w:val="22"/>
          <w:szCs w:val="22"/>
        </w:rPr>
        <w:t>.”</w:t>
      </w:r>
      <w:r w:rsidR="005E0F3E" w:rsidRPr="004E6669">
        <w:rPr>
          <w:rFonts w:asciiTheme="minorHAnsi" w:hAnsiTheme="minorHAnsi"/>
          <w:sz w:val="22"/>
          <w:szCs w:val="22"/>
        </w:rPr>
        <w:t xml:space="preserve"> </w:t>
      </w:r>
    </w:p>
    <w:p w14:paraId="4B23A3E0" w14:textId="77777777" w:rsidR="00281C6B" w:rsidRPr="004E6669" w:rsidRDefault="00281C6B" w:rsidP="000F3D6B">
      <w:pPr>
        <w:pStyle w:val="PlainText"/>
        <w:rPr>
          <w:rFonts w:asciiTheme="minorHAnsi" w:hAnsiTheme="minorHAnsi"/>
          <w:sz w:val="22"/>
          <w:szCs w:val="22"/>
        </w:rPr>
      </w:pPr>
    </w:p>
    <w:p w14:paraId="3152A3B7" w14:textId="454194A0" w:rsidR="000F3D6B" w:rsidRPr="004E6669" w:rsidRDefault="008300DA" w:rsidP="000F3D6B">
      <w:pPr>
        <w:pStyle w:val="PlainText"/>
        <w:rPr>
          <w:rFonts w:asciiTheme="minorHAnsi" w:hAnsiTheme="minorHAnsi"/>
          <w:sz w:val="22"/>
          <w:szCs w:val="22"/>
        </w:rPr>
      </w:pPr>
      <w:r w:rsidRPr="004E6669">
        <w:rPr>
          <w:rFonts w:asciiTheme="minorHAnsi" w:hAnsiTheme="minorHAnsi"/>
          <w:sz w:val="22"/>
          <w:szCs w:val="22"/>
        </w:rPr>
        <w:t xml:space="preserve">The mission of the MSU Flow Cytometry Core is to provide investigators with access to state-of-the-art cell sorting and analytical flow cytometry services, as well as </w:t>
      </w:r>
      <w:r w:rsidR="00722056" w:rsidRPr="004E6669">
        <w:rPr>
          <w:rFonts w:asciiTheme="minorHAnsi" w:hAnsiTheme="minorHAnsi"/>
          <w:sz w:val="22"/>
          <w:szCs w:val="22"/>
        </w:rPr>
        <w:t xml:space="preserve">training </w:t>
      </w:r>
      <w:r w:rsidRPr="004E6669">
        <w:rPr>
          <w:rFonts w:asciiTheme="minorHAnsi" w:hAnsiTheme="minorHAnsi"/>
          <w:sz w:val="22"/>
          <w:szCs w:val="22"/>
        </w:rPr>
        <w:t xml:space="preserve">and experimental consultation. </w:t>
      </w:r>
      <w:r w:rsidR="008A13FB" w:rsidRPr="008A13FB">
        <w:rPr>
          <w:rFonts w:asciiTheme="minorHAnsi" w:hAnsiTheme="minorHAnsi"/>
          <w:sz w:val="22"/>
          <w:szCs w:val="22"/>
        </w:rPr>
        <w:t>Capabilities and instrumentation available in the Core Facility includes spectral cytometry (Cytek Aurora), imaging cytometry (Attune CytPix), cell sorting (</w:t>
      </w:r>
      <w:r w:rsidR="00B777AB">
        <w:rPr>
          <w:rFonts w:asciiTheme="minorHAnsi" w:hAnsiTheme="minorHAnsi"/>
          <w:sz w:val="22"/>
          <w:szCs w:val="22"/>
        </w:rPr>
        <w:t xml:space="preserve">SONY MA900 and </w:t>
      </w:r>
      <w:r w:rsidR="008A13FB" w:rsidRPr="008A13FB">
        <w:rPr>
          <w:rFonts w:asciiTheme="minorHAnsi" w:hAnsiTheme="minorHAnsi"/>
          <w:sz w:val="22"/>
          <w:szCs w:val="22"/>
        </w:rPr>
        <w:t xml:space="preserve">BD FACSAria IIu), fNTA small particle analysis (ZetaView), single-cell omics (10x Chromium controller), multiplex assays (Luminex 200), </w:t>
      </w:r>
      <w:r w:rsidR="00B777AB">
        <w:rPr>
          <w:rFonts w:asciiTheme="minorHAnsi" w:hAnsiTheme="minorHAnsi"/>
          <w:sz w:val="22"/>
          <w:szCs w:val="22"/>
        </w:rPr>
        <w:t xml:space="preserve">and </w:t>
      </w:r>
      <w:r w:rsidR="008A13FB" w:rsidRPr="008A13FB">
        <w:rPr>
          <w:rFonts w:asciiTheme="minorHAnsi" w:hAnsiTheme="minorHAnsi"/>
          <w:sz w:val="22"/>
          <w:szCs w:val="22"/>
        </w:rPr>
        <w:t>high-content screening (Yokogawa CQ1).</w:t>
      </w:r>
      <w:r w:rsidR="008A13FB">
        <w:rPr>
          <w:rFonts w:asciiTheme="minorHAnsi" w:hAnsiTheme="minorHAnsi"/>
          <w:sz w:val="22"/>
          <w:szCs w:val="22"/>
        </w:rPr>
        <w:t xml:space="preserve"> </w:t>
      </w:r>
      <w:r w:rsidRPr="004E6669">
        <w:rPr>
          <w:rFonts w:asciiTheme="minorHAnsi" w:hAnsiTheme="minorHAnsi"/>
          <w:sz w:val="22"/>
          <w:szCs w:val="22"/>
        </w:rPr>
        <w:t>As t</w:t>
      </w:r>
      <w:r w:rsidR="000F3D6B" w:rsidRPr="004E6669">
        <w:rPr>
          <w:rFonts w:asciiTheme="minorHAnsi" w:hAnsiTheme="minorHAnsi"/>
          <w:sz w:val="22"/>
          <w:szCs w:val="22"/>
        </w:rPr>
        <w:t xml:space="preserve">he </w:t>
      </w:r>
      <w:r w:rsidR="00281C6B" w:rsidRPr="004E6669">
        <w:rPr>
          <w:rFonts w:asciiTheme="minorHAnsi" w:hAnsiTheme="minorHAnsi"/>
          <w:sz w:val="22"/>
          <w:szCs w:val="22"/>
        </w:rPr>
        <w:t xml:space="preserve">Core Facility </w:t>
      </w:r>
      <w:r w:rsidR="00722056" w:rsidRPr="004E6669">
        <w:rPr>
          <w:rFonts w:asciiTheme="minorHAnsi" w:hAnsiTheme="minorHAnsi"/>
          <w:sz w:val="22"/>
          <w:szCs w:val="22"/>
        </w:rPr>
        <w:t xml:space="preserve">Director and Immunotoxicologist, I have </w:t>
      </w:r>
      <w:r w:rsidR="00FE4042" w:rsidRPr="004E6669">
        <w:rPr>
          <w:rFonts w:asciiTheme="minorHAnsi" w:hAnsiTheme="minorHAnsi"/>
          <w:sz w:val="22"/>
          <w:szCs w:val="22"/>
        </w:rPr>
        <w:t xml:space="preserve">over </w:t>
      </w:r>
      <w:r w:rsidR="00B777AB">
        <w:rPr>
          <w:rFonts w:asciiTheme="minorHAnsi" w:hAnsiTheme="minorHAnsi"/>
          <w:sz w:val="22"/>
          <w:szCs w:val="22"/>
        </w:rPr>
        <w:t>20</w:t>
      </w:r>
      <w:r w:rsidR="00722056" w:rsidRPr="004E6669">
        <w:rPr>
          <w:rFonts w:asciiTheme="minorHAnsi" w:hAnsiTheme="minorHAnsi"/>
          <w:sz w:val="22"/>
          <w:szCs w:val="22"/>
        </w:rPr>
        <w:t xml:space="preserve"> years of experience developing</w:t>
      </w:r>
      <w:r w:rsidR="00D623F0" w:rsidRPr="004E6669">
        <w:rPr>
          <w:rFonts w:asciiTheme="minorHAnsi" w:hAnsiTheme="minorHAnsi"/>
          <w:sz w:val="22"/>
          <w:szCs w:val="22"/>
        </w:rPr>
        <w:t xml:space="preserve"> and validating flow cytometric</w:t>
      </w:r>
      <w:r w:rsidR="00722056" w:rsidRPr="004E6669">
        <w:rPr>
          <w:rFonts w:asciiTheme="minorHAnsi" w:hAnsiTheme="minorHAnsi"/>
          <w:sz w:val="22"/>
          <w:szCs w:val="22"/>
        </w:rPr>
        <w:t xml:space="preserve"> immunophenotyping assays, as well</w:t>
      </w:r>
      <w:r w:rsidR="00225E11">
        <w:rPr>
          <w:rFonts w:asciiTheme="minorHAnsi" w:hAnsiTheme="minorHAnsi"/>
          <w:sz w:val="22"/>
          <w:szCs w:val="22"/>
        </w:rPr>
        <w:t xml:space="preserve"> as</w:t>
      </w:r>
      <w:r w:rsidR="00722056" w:rsidRPr="004E6669">
        <w:rPr>
          <w:rFonts w:asciiTheme="minorHAnsi" w:hAnsiTheme="minorHAnsi"/>
          <w:sz w:val="22"/>
          <w:szCs w:val="22"/>
        </w:rPr>
        <w:t xml:space="preserve"> assays</w:t>
      </w:r>
      <w:r w:rsidR="00D623F0" w:rsidRPr="004E6669">
        <w:rPr>
          <w:rFonts w:asciiTheme="minorHAnsi" w:hAnsiTheme="minorHAnsi"/>
          <w:sz w:val="22"/>
          <w:szCs w:val="22"/>
        </w:rPr>
        <w:t xml:space="preserve"> to evaluate pharmacodynamics</w:t>
      </w:r>
      <w:r w:rsidR="00722056" w:rsidRPr="004E6669">
        <w:rPr>
          <w:rFonts w:asciiTheme="minorHAnsi" w:hAnsiTheme="minorHAnsi"/>
          <w:sz w:val="22"/>
          <w:szCs w:val="22"/>
        </w:rPr>
        <w:t xml:space="preserve">, </w:t>
      </w:r>
      <w:r w:rsidR="00F01045" w:rsidRPr="004E6669">
        <w:rPr>
          <w:rFonts w:asciiTheme="minorHAnsi" w:hAnsiTheme="minorHAnsi"/>
          <w:sz w:val="22"/>
          <w:szCs w:val="22"/>
        </w:rPr>
        <w:t>intracellular cytokine production</w:t>
      </w:r>
      <w:r w:rsidR="00722056" w:rsidRPr="004E6669">
        <w:rPr>
          <w:rFonts w:asciiTheme="minorHAnsi" w:hAnsiTheme="minorHAnsi"/>
          <w:sz w:val="22"/>
          <w:szCs w:val="22"/>
        </w:rPr>
        <w:t xml:space="preserve">, phosphorylated proteins, transcription factors, receptor occupancy, proliferation, cell cycle, </w:t>
      </w:r>
      <w:r w:rsidR="00D623F0" w:rsidRPr="004E6669">
        <w:rPr>
          <w:rFonts w:asciiTheme="minorHAnsi" w:hAnsiTheme="minorHAnsi"/>
          <w:sz w:val="22"/>
          <w:szCs w:val="22"/>
        </w:rPr>
        <w:t xml:space="preserve">and </w:t>
      </w:r>
      <w:r w:rsidR="00722056" w:rsidRPr="004E6669">
        <w:rPr>
          <w:rFonts w:asciiTheme="minorHAnsi" w:hAnsiTheme="minorHAnsi"/>
          <w:sz w:val="22"/>
          <w:szCs w:val="22"/>
        </w:rPr>
        <w:t xml:space="preserve">viability. I </w:t>
      </w:r>
      <w:r w:rsidR="00FE4042" w:rsidRPr="004E6669">
        <w:rPr>
          <w:rFonts w:asciiTheme="minorHAnsi" w:hAnsiTheme="minorHAnsi"/>
          <w:sz w:val="22"/>
          <w:szCs w:val="22"/>
        </w:rPr>
        <w:t xml:space="preserve">also </w:t>
      </w:r>
      <w:r w:rsidR="00722056" w:rsidRPr="004E6669">
        <w:rPr>
          <w:rFonts w:asciiTheme="minorHAnsi" w:hAnsiTheme="minorHAnsi"/>
          <w:sz w:val="22"/>
          <w:szCs w:val="22"/>
        </w:rPr>
        <w:t xml:space="preserve">have extensive experience mentoring </w:t>
      </w:r>
      <w:r w:rsidR="00754431" w:rsidRPr="004E6669">
        <w:rPr>
          <w:rFonts w:asciiTheme="minorHAnsi" w:hAnsiTheme="minorHAnsi"/>
          <w:sz w:val="22"/>
          <w:szCs w:val="22"/>
        </w:rPr>
        <w:t xml:space="preserve">academic and industry </w:t>
      </w:r>
      <w:r w:rsidR="00CD5CBE">
        <w:rPr>
          <w:rFonts w:asciiTheme="minorHAnsi" w:hAnsiTheme="minorHAnsi"/>
          <w:sz w:val="22"/>
          <w:szCs w:val="22"/>
        </w:rPr>
        <w:t>s</w:t>
      </w:r>
      <w:r w:rsidR="00722056" w:rsidRPr="004E6669">
        <w:rPr>
          <w:rFonts w:asciiTheme="minorHAnsi" w:hAnsiTheme="minorHAnsi"/>
          <w:sz w:val="22"/>
          <w:szCs w:val="22"/>
        </w:rPr>
        <w:t xml:space="preserve">cientists in flow cytometry principles, cell sorting, data analysis, </w:t>
      </w:r>
      <w:r w:rsidR="00F01045" w:rsidRPr="004E6669">
        <w:rPr>
          <w:rFonts w:asciiTheme="minorHAnsi" w:hAnsiTheme="minorHAnsi"/>
          <w:sz w:val="22"/>
          <w:szCs w:val="22"/>
        </w:rPr>
        <w:t xml:space="preserve">and </w:t>
      </w:r>
      <w:r w:rsidR="00722056" w:rsidRPr="004E6669">
        <w:rPr>
          <w:rFonts w:asciiTheme="minorHAnsi" w:hAnsiTheme="minorHAnsi"/>
          <w:sz w:val="22"/>
          <w:szCs w:val="22"/>
        </w:rPr>
        <w:t xml:space="preserve">data interpretation, </w:t>
      </w:r>
      <w:r w:rsidR="00F01045" w:rsidRPr="004E6669">
        <w:rPr>
          <w:rFonts w:asciiTheme="minorHAnsi" w:hAnsiTheme="minorHAnsi"/>
          <w:sz w:val="22"/>
          <w:szCs w:val="22"/>
        </w:rPr>
        <w:t>which are also supported through the Core Facilities services</w:t>
      </w:r>
      <w:r w:rsidR="00722056" w:rsidRPr="004E6669">
        <w:rPr>
          <w:rFonts w:asciiTheme="minorHAnsi" w:hAnsiTheme="minorHAnsi"/>
          <w:sz w:val="22"/>
          <w:szCs w:val="22"/>
        </w:rPr>
        <w:t>.</w:t>
      </w:r>
    </w:p>
    <w:p w14:paraId="4A5F6711" w14:textId="77777777" w:rsidR="002928C6" w:rsidRPr="004E6669" w:rsidRDefault="002928C6" w:rsidP="000F3D6B">
      <w:pPr>
        <w:pStyle w:val="PlainText"/>
        <w:rPr>
          <w:rFonts w:asciiTheme="minorHAnsi" w:hAnsiTheme="minorHAnsi"/>
          <w:sz w:val="22"/>
          <w:szCs w:val="22"/>
        </w:rPr>
      </w:pPr>
    </w:p>
    <w:p w14:paraId="4901CADF" w14:textId="1CC64491" w:rsidR="00722056" w:rsidRPr="004E6669" w:rsidRDefault="009A2A95" w:rsidP="00722056">
      <w:pPr>
        <w:pStyle w:val="PlainText"/>
        <w:rPr>
          <w:rFonts w:asciiTheme="minorHAnsi" w:hAnsiTheme="minorHAnsi"/>
          <w:sz w:val="22"/>
          <w:szCs w:val="22"/>
        </w:rPr>
      </w:pPr>
      <w:r w:rsidRPr="004E6669">
        <w:rPr>
          <w:rFonts w:asciiTheme="minorHAnsi" w:hAnsiTheme="minorHAnsi"/>
          <w:sz w:val="22"/>
          <w:szCs w:val="22"/>
        </w:rPr>
        <w:t xml:space="preserve">The studies </w:t>
      </w:r>
      <w:r w:rsidR="00D623F0" w:rsidRPr="004E6669">
        <w:rPr>
          <w:rFonts w:asciiTheme="minorHAnsi" w:hAnsiTheme="minorHAnsi"/>
          <w:sz w:val="22"/>
          <w:szCs w:val="22"/>
        </w:rPr>
        <w:t xml:space="preserve">described in your </w:t>
      </w:r>
      <w:r w:rsidR="00424852" w:rsidRPr="004E6669">
        <w:rPr>
          <w:rFonts w:asciiTheme="minorHAnsi" w:hAnsiTheme="minorHAnsi"/>
          <w:sz w:val="22"/>
          <w:szCs w:val="22"/>
          <w:highlight w:val="yellow"/>
        </w:rPr>
        <w:t>INSTITUTION/</w:t>
      </w:r>
      <w:r w:rsidR="003D6125" w:rsidRPr="004E6669">
        <w:rPr>
          <w:rFonts w:asciiTheme="minorHAnsi" w:hAnsiTheme="minorHAnsi"/>
          <w:sz w:val="22"/>
          <w:szCs w:val="22"/>
          <w:highlight w:val="yellow"/>
        </w:rPr>
        <w:t>FOUNDATION NAME</w:t>
      </w:r>
      <w:r w:rsidR="00D623F0" w:rsidRPr="004E6669">
        <w:rPr>
          <w:rFonts w:asciiTheme="minorHAnsi" w:hAnsiTheme="minorHAnsi"/>
          <w:sz w:val="22"/>
          <w:szCs w:val="22"/>
        </w:rPr>
        <w:t xml:space="preserve"> grant </w:t>
      </w:r>
      <w:r w:rsidR="008300DA" w:rsidRPr="004E6669">
        <w:rPr>
          <w:rFonts w:asciiTheme="minorHAnsi" w:hAnsiTheme="minorHAnsi"/>
          <w:sz w:val="22"/>
          <w:szCs w:val="22"/>
        </w:rPr>
        <w:t>supported</w:t>
      </w:r>
      <w:r w:rsidRPr="004E6669">
        <w:rPr>
          <w:rFonts w:asciiTheme="minorHAnsi" w:hAnsiTheme="minorHAnsi"/>
          <w:sz w:val="22"/>
          <w:szCs w:val="22"/>
        </w:rPr>
        <w:t xml:space="preserve"> </w:t>
      </w:r>
      <w:r w:rsidR="008300DA" w:rsidRPr="004E6669">
        <w:rPr>
          <w:rFonts w:asciiTheme="minorHAnsi" w:hAnsiTheme="minorHAnsi"/>
          <w:sz w:val="22"/>
          <w:szCs w:val="22"/>
        </w:rPr>
        <w:t xml:space="preserve">by the </w:t>
      </w:r>
      <w:r w:rsidR="00B0509E" w:rsidRPr="004E6669">
        <w:rPr>
          <w:rFonts w:asciiTheme="minorHAnsi" w:hAnsiTheme="minorHAnsi"/>
          <w:sz w:val="22"/>
          <w:szCs w:val="22"/>
        </w:rPr>
        <w:t xml:space="preserve">MSU </w:t>
      </w:r>
      <w:r w:rsidR="00D623F0" w:rsidRPr="004E6669">
        <w:rPr>
          <w:rFonts w:asciiTheme="minorHAnsi" w:hAnsiTheme="minorHAnsi"/>
          <w:sz w:val="22"/>
          <w:szCs w:val="22"/>
        </w:rPr>
        <w:t xml:space="preserve">Flow Cytometry </w:t>
      </w:r>
      <w:r w:rsidR="008300DA" w:rsidRPr="004E6669">
        <w:rPr>
          <w:rFonts w:asciiTheme="minorHAnsi" w:hAnsiTheme="minorHAnsi"/>
          <w:sz w:val="22"/>
          <w:szCs w:val="22"/>
        </w:rPr>
        <w:t xml:space="preserve">Core Facility will </w:t>
      </w:r>
      <w:r w:rsidR="00D623F0" w:rsidRPr="004E6669">
        <w:rPr>
          <w:rFonts w:asciiTheme="minorHAnsi" w:hAnsiTheme="minorHAnsi"/>
          <w:sz w:val="22"/>
          <w:szCs w:val="22"/>
        </w:rPr>
        <w:t>include</w:t>
      </w:r>
      <w:r w:rsidR="00E76F84" w:rsidRPr="004E6669">
        <w:rPr>
          <w:rFonts w:asciiTheme="minorHAnsi" w:hAnsiTheme="minorHAnsi"/>
          <w:sz w:val="22"/>
          <w:szCs w:val="22"/>
        </w:rPr>
        <w:t xml:space="preserve"> the development of</w:t>
      </w:r>
      <w:r w:rsidR="00D623F0" w:rsidRPr="004E6669">
        <w:rPr>
          <w:rFonts w:asciiTheme="minorHAnsi" w:hAnsiTheme="minorHAnsi"/>
          <w:sz w:val="22"/>
          <w:szCs w:val="22"/>
        </w:rPr>
        <w:t xml:space="preserve"> </w:t>
      </w:r>
      <w:r w:rsidR="007658DA" w:rsidRPr="004E6669">
        <w:rPr>
          <w:rFonts w:asciiTheme="minorHAnsi" w:hAnsiTheme="minorHAnsi"/>
          <w:sz w:val="22"/>
          <w:szCs w:val="22"/>
          <w:highlight w:val="yellow"/>
        </w:rPr>
        <w:t xml:space="preserve">ADD </w:t>
      </w:r>
      <w:r w:rsidR="00E76F84" w:rsidRPr="004E6669">
        <w:rPr>
          <w:rFonts w:asciiTheme="minorHAnsi" w:hAnsiTheme="minorHAnsi"/>
          <w:sz w:val="22"/>
          <w:szCs w:val="22"/>
          <w:highlight w:val="yellow"/>
        </w:rPr>
        <w:t xml:space="preserve">DESCRIPTION OF </w:t>
      </w:r>
      <w:r w:rsidR="0054050F" w:rsidRPr="004E6669">
        <w:rPr>
          <w:rFonts w:asciiTheme="minorHAnsi" w:hAnsiTheme="minorHAnsi"/>
          <w:sz w:val="22"/>
          <w:szCs w:val="22"/>
          <w:highlight w:val="yellow"/>
        </w:rPr>
        <w:t xml:space="preserve">PROJECT GOALS </w:t>
      </w:r>
      <w:r w:rsidR="007658DA" w:rsidRPr="004E6669">
        <w:rPr>
          <w:rFonts w:asciiTheme="minorHAnsi" w:hAnsiTheme="minorHAnsi"/>
          <w:sz w:val="22"/>
          <w:szCs w:val="22"/>
          <w:highlight w:val="cyan"/>
        </w:rPr>
        <w:t>(i</w:t>
      </w:r>
      <w:r w:rsidR="00A83CD7">
        <w:rPr>
          <w:rFonts w:asciiTheme="minorHAnsi" w:hAnsiTheme="minorHAnsi"/>
          <w:sz w:val="22"/>
          <w:szCs w:val="22"/>
          <w:highlight w:val="cyan"/>
        </w:rPr>
        <w:t>.</w:t>
      </w:r>
      <w:r w:rsidR="007658DA" w:rsidRPr="004E6669">
        <w:rPr>
          <w:rFonts w:asciiTheme="minorHAnsi" w:hAnsiTheme="minorHAnsi"/>
          <w:sz w:val="22"/>
          <w:szCs w:val="22"/>
          <w:highlight w:val="cyan"/>
        </w:rPr>
        <w:t>e</w:t>
      </w:r>
      <w:r w:rsidR="00A83CD7">
        <w:rPr>
          <w:rFonts w:asciiTheme="minorHAnsi" w:hAnsiTheme="minorHAnsi"/>
          <w:sz w:val="22"/>
          <w:szCs w:val="22"/>
          <w:highlight w:val="cyan"/>
        </w:rPr>
        <w:t>.</w:t>
      </w:r>
      <w:r w:rsidR="007658DA" w:rsidRPr="004E6669">
        <w:rPr>
          <w:rFonts w:asciiTheme="minorHAnsi" w:hAnsiTheme="minorHAnsi"/>
          <w:sz w:val="22"/>
          <w:szCs w:val="22"/>
          <w:highlight w:val="cyan"/>
        </w:rPr>
        <w:t xml:space="preserve">, </w:t>
      </w:r>
      <w:r w:rsidR="00D623F0" w:rsidRPr="004E6669">
        <w:rPr>
          <w:rFonts w:asciiTheme="minorHAnsi" w:hAnsiTheme="minorHAnsi"/>
          <w:sz w:val="22"/>
          <w:szCs w:val="22"/>
          <w:highlight w:val="cyan"/>
        </w:rPr>
        <w:t xml:space="preserve">the </w:t>
      </w:r>
      <w:r w:rsidR="008300DA" w:rsidRPr="004E6669">
        <w:rPr>
          <w:rFonts w:asciiTheme="minorHAnsi" w:hAnsiTheme="minorHAnsi"/>
          <w:sz w:val="22"/>
          <w:szCs w:val="22"/>
          <w:highlight w:val="cyan"/>
        </w:rPr>
        <w:t xml:space="preserve">development of immunophenotyping </w:t>
      </w:r>
      <w:r w:rsidR="00B0509E" w:rsidRPr="004E6669">
        <w:rPr>
          <w:rFonts w:asciiTheme="minorHAnsi" w:hAnsiTheme="minorHAnsi"/>
          <w:sz w:val="22"/>
          <w:szCs w:val="22"/>
          <w:highlight w:val="cyan"/>
        </w:rPr>
        <w:t>assays</w:t>
      </w:r>
      <w:r w:rsidR="008300DA" w:rsidRPr="004E6669">
        <w:rPr>
          <w:rFonts w:asciiTheme="minorHAnsi" w:hAnsiTheme="minorHAnsi"/>
          <w:sz w:val="22"/>
          <w:szCs w:val="22"/>
          <w:highlight w:val="cyan"/>
        </w:rPr>
        <w:t xml:space="preserve"> </w:t>
      </w:r>
      <w:r w:rsidR="00D623F0" w:rsidRPr="004E6669">
        <w:rPr>
          <w:rFonts w:asciiTheme="minorHAnsi" w:hAnsiTheme="minorHAnsi"/>
          <w:sz w:val="22"/>
          <w:szCs w:val="22"/>
          <w:highlight w:val="cyan"/>
        </w:rPr>
        <w:t>for</w:t>
      </w:r>
      <w:r w:rsidR="008300DA" w:rsidRPr="004E6669">
        <w:rPr>
          <w:rFonts w:asciiTheme="minorHAnsi" w:hAnsiTheme="minorHAnsi"/>
          <w:sz w:val="22"/>
          <w:szCs w:val="22"/>
          <w:highlight w:val="cyan"/>
        </w:rPr>
        <w:t xml:space="preserve"> </w:t>
      </w:r>
      <w:r w:rsidR="00D623F0" w:rsidRPr="004E6669">
        <w:rPr>
          <w:rFonts w:asciiTheme="minorHAnsi" w:hAnsiTheme="minorHAnsi"/>
          <w:sz w:val="22"/>
          <w:szCs w:val="22"/>
          <w:highlight w:val="cyan"/>
        </w:rPr>
        <w:t xml:space="preserve">elucidating </w:t>
      </w:r>
      <w:r w:rsidR="007658DA" w:rsidRPr="004E6669">
        <w:rPr>
          <w:rFonts w:asciiTheme="minorHAnsi" w:hAnsiTheme="minorHAnsi"/>
          <w:sz w:val="22"/>
          <w:szCs w:val="22"/>
          <w:highlight w:val="cyan"/>
        </w:rPr>
        <w:t>change in a model)</w:t>
      </w:r>
      <w:r w:rsidR="008300DA" w:rsidRPr="004E6669">
        <w:rPr>
          <w:rFonts w:asciiTheme="minorHAnsi" w:hAnsiTheme="minorHAnsi"/>
          <w:sz w:val="22"/>
          <w:szCs w:val="22"/>
          <w:highlight w:val="cyan"/>
        </w:rPr>
        <w:t>.</w:t>
      </w:r>
      <w:r w:rsidR="008300DA" w:rsidRPr="004E6669">
        <w:rPr>
          <w:rFonts w:asciiTheme="minorHAnsi" w:hAnsiTheme="minorHAnsi"/>
          <w:sz w:val="22"/>
          <w:szCs w:val="22"/>
        </w:rPr>
        <w:t xml:space="preserve"> Core Facility services </w:t>
      </w:r>
      <w:r w:rsidR="005E2D54" w:rsidRPr="004E6669">
        <w:rPr>
          <w:rFonts w:asciiTheme="minorHAnsi" w:hAnsiTheme="minorHAnsi"/>
          <w:sz w:val="22"/>
          <w:szCs w:val="22"/>
        </w:rPr>
        <w:t xml:space="preserve">in support of this project </w:t>
      </w:r>
      <w:r w:rsidR="008300DA" w:rsidRPr="004E6669">
        <w:rPr>
          <w:rFonts w:asciiTheme="minorHAnsi" w:hAnsiTheme="minorHAnsi"/>
          <w:sz w:val="22"/>
          <w:szCs w:val="22"/>
        </w:rPr>
        <w:t xml:space="preserve">will include </w:t>
      </w:r>
      <w:r w:rsidR="003C78BD" w:rsidRPr="004E6669">
        <w:rPr>
          <w:rFonts w:asciiTheme="minorHAnsi" w:hAnsiTheme="minorHAnsi"/>
          <w:sz w:val="22"/>
          <w:szCs w:val="22"/>
          <w:highlight w:val="yellow"/>
        </w:rPr>
        <w:t xml:space="preserve">SELECT CORE SERVICES </w:t>
      </w:r>
      <w:r w:rsidR="00E76F84" w:rsidRPr="004E6669">
        <w:rPr>
          <w:rFonts w:asciiTheme="minorHAnsi" w:hAnsiTheme="minorHAnsi"/>
          <w:sz w:val="22"/>
          <w:szCs w:val="22"/>
          <w:highlight w:val="cyan"/>
        </w:rPr>
        <w:t>(</w:t>
      </w:r>
      <w:r w:rsidR="008300DA" w:rsidRPr="004E6669">
        <w:rPr>
          <w:rFonts w:asciiTheme="minorHAnsi" w:hAnsiTheme="minorHAnsi"/>
          <w:sz w:val="22"/>
          <w:szCs w:val="22"/>
          <w:highlight w:val="cyan"/>
        </w:rPr>
        <w:t xml:space="preserve">consultation services for </w:t>
      </w:r>
      <w:r w:rsidR="005E2D54" w:rsidRPr="004E6669">
        <w:rPr>
          <w:rFonts w:asciiTheme="minorHAnsi" w:hAnsiTheme="minorHAnsi"/>
          <w:sz w:val="22"/>
          <w:szCs w:val="22"/>
          <w:highlight w:val="cyan"/>
        </w:rPr>
        <w:t>experimental design,</w:t>
      </w:r>
      <w:r w:rsidR="0054050F" w:rsidRPr="004E6669">
        <w:rPr>
          <w:rFonts w:asciiTheme="minorHAnsi" w:hAnsiTheme="minorHAnsi"/>
          <w:sz w:val="22"/>
          <w:szCs w:val="22"/>
          <w:highlight w:val="cyan"/>
        </w:rPr>
        <w:t xml:space="preserve"> panel design,</w:t>
      </w:r>
      <w:r w:rsidR="005E2D54" w:rsidRPr="004E6669">
        <w:rPr>
          <w:rFonts w:asciiTheme="minorHAnsi" w:hAnsiTheme="minorHAnsi"/>
          <w:sz w:val="22"/>
          <w:szCs w:val="22"/>
          <w:highlight w:val="cyan"/>
        </w:rPr>
        <w:t xml:space="preserve"> selection of appropriate experimental and staining controls, sample preparation, cell sorting </w:t>
      </w:r>
      <w:r w:rsidR="0054050F" w:rsidRPr="004E6669">
        <w:rPr>
          <w:rFonts w:asciiTheme="minorHAnsi" w:hAnsiTheme="minorHAnsi"/>
          <w:sz w:val="22"/>
          <w:szCs w:val="22"/>
          <w:highlight w:val="cyan"/>
        </w:rPr>
        <w:t>guidance</w:t>
      </w:r>
      <w:r w:rsidR="005E2D54" w:rsidRPr="004E6669">
        <w:rPr>
          <w:rFonts w:asciiTheme="minorHAnsi" w:hAnsiTheme="minorHAnsi"/>
          <w:sz w:val="22"/>
          <w:szCs w:val="22"/>
          <w:highlight w:val="cyan"/>
        </w:rPr>
        <w:t xml:space="preserve">, </w:t>
      </w:r>
      <w:r w:rsidR="0054050F" w:rsidRPr="004E6669">
        <w:rPr>
          <w:rFonts w:asciiTheme="minorHAnsi" w:hAnsiTheme="minorHAnsi"/>
          <w:sz w:val="22"/>
          <w:szCs w:val="22"/>
          <w:highlight w:val="cyan"/>
        </w:rPr>
        <w:t xml:space="preserve">data analysis training, </w:t>
      </w:r>
      <w:r w:rsidR="005E2D54" w:rsidRPr="004E6669">
        <w:rPr>
          <w:rFonts w:asciiTheme="minorHAnsi" w:hAnsiTheme="minorHAnsi"/>
          <w:sz w:val="22"/>
          <w:szCs w:val="22"/>
          <w:highlight w:val="cyan"/>
        </w:rPr>
        <w:t xml:space="preserve">as well as </w:t>
      </w:r>
      <w:r w:rsidR="0054050F" w:rsidRPr="004E6669">
        <w:rPr>
          <w:rFonts w:asciiTheme="minorHAnsi" w:hAnsiTheme="minorHAnsi"/>
          <w:sz w:val="22"/>
          <w:szCs w:val="22"/>
          <w:highlight w:val="cyan"/>
        </w:rPr>
        <w:t xml:space="preserve">performance of </w:t>
      </w:r>
      <w:r w:rsidR="005E2D54" w:rsidRPr="004E6669">
        <w:rPr>
          <w:rFonts w:asciiTheme="minorHAnsi" w:hAnsiTheme="minorHAnsi"/>
          <w:sz w:val="22"/>
          <w:szCs w:val="22"/>
          <w:highlight w:val="cyan"/>
        </w:rPr>
        <w:t xml:space="preserve">data analysis and the </w:t>
      </w:r>
      <w:r w:rsidR="0054050F" w:rsidRPr="004E6669">
        <w:rPr>
          <w:rFonts w:asciiTheme="minorHAnsi" w:hAnsiTheme="minorHAnsi"/>
          <w:sz w:val="22"/>
          <w:szCs w:val="22"/>
          <w:highlight w:val="cyan"/>
        </w:rPr>
        <w:t xml:space="preserve">assistance regarding </w:t>
      </w:r>
      <w:r w:rsidR="005E2D54" w:rsidRPr="004E6669">
        <w:rPr>
          <w:rFonts w:asciiTheme="minorHAnsi" w:hAnsiTheme="minorHAnsi"/>
          <w:sz w:val="22"/>
          <w:szCs w:val="22"/>
          <w:highlight w:val="cyan"/>
        </w:rPr>
        <w:t>interpretation of results</w:t>
      </w:r>
      <w:r w:rsidR="00E76F84" w:rsidRPr="004E6669">
        <w:rPr>
          <w:rFonts w:asciiTheme="minorHAnsi" w:hAnsiTheme="minorHAnsi"/>
          <w:sz w:val="22"/>
          <w:szCs w:val="22"/>
          <w:highlight w:val="cyan"/>
        </w:rPr>
        <w:t>)</w:t>
      </w:r>
      <w:r w:rsidR="00722056" w:rsidRPr="004E6669">
        <w:rPr>
          <w:rFonts w:asciiTheme="minorHAnsi" w:hAnsiTheme="minorHAnsi"/>
          <w:sz w:val="22"/>
          <w:szCs w:val="22"/>
          <w:highlight w:val="cyan"/>
        </w:rPr>
        <w:t xml:space="preserve">, </w:t>
      </w:r>
      <w:r w:rsidR="00722056" w:rsidRPr="004E6669">
        <w:rPr>
          <w:rFonts w:asciiTheme="minorHAnsi" w:hAnsiTheme="minorHAnsi"/>
          <w:sz w:val="22"/>
          <w:szCs w:val="22"/>
        </w:rPr>
        <w:t>which will ultimately result in the development of optimized</w:t>
      </w:r>
      <w:r w:rsidR="00E76F84" w:rsidRPr="004E6669">
        <w:rPr>
          <w:rFonts w:asciiTheme="minorHAnsi" w:hAnsiTheme="minorHAnsi"/>
          <w:sz w:val="22"/>
          <w:szCs w:val="22"/>
        </w:rPr>
        <w:t xml:space="preserve"> </w:t>
      </w:r>
      <w:r w:rsidR="00E76F84" w:rsidRPr="004E6669">
        <w:rPr>
          <w:rFonts w:asciiTheme="minorHAnsi" w:hAnsiTheme="minorHAnsi"/>
          <w:sz w:val="22"/>
          <w:szCs w:val="22"/>
          <w:highlight w:val="yellow"/>
        </w:rPr>
        <w:t xml:space="preserve">ADD DESCRIPTION OF </w:t>
      </w:r>
      <w:r w:rsidR="00075E5A" w:rsidRPr="004E6669">
        <w:rPr>
          <w:rFonts w:asciiTheme="minorHAnsi" w:hAnsiTheme="minorHAnsi"/>
          <w:sz w:val="22"/>
          <w:szCs w:val="22"/>
          <w:highlight w:val="yellow"/>
        </w:rPr>
        <w:t xml:space="preserve">FLOW CYTOMETRIC </w:t>
      </w:r>
      <w:r w:rsidR="0054050F" w:rsidRPr="004E6669">
        <w:rPr>
          <w:rFonts w:asciiTheme="minorHAnsi" w:hAnsiTheme="minorHAnsi"/>
          <w:sz w:val="22"/>
          <w:szCs w:val="22"/>
          <w:highlight w:val="yellow"/>
        </w:rPr>
        <w:t xml:space="preserve">PROJECT </w:t>
      </w:r>
      <w:r w:rsidR="00075E5A" w:rsidRPr="004E6669">
        <w:rPr>
          <w:rFonts w:asciiTheme="minorHAnsi" w:hAnsiTheme="minorHAnsi"/>
          <w:sz w:val="22"/>
          <w:szCs w:val="22"/>
          <w:highlight w:val="yellow"/>
        </w:rPr>
        <w:t>ENDPOINT</w:t>
      </w:r>
      <w:r w:rsidR="00722056" w:rsidRPr="004E6669">
        <w:rPr>
          <w:rFonts w:asciiTheme="minorHAnsi" w:hAnsiTheme="minorHAnsi"/>
          <w:sz w:val="22"/>
          <w:szCs w:val="22"/>
        </w:rPr>
        <w:t xml:space="preserve">. </w:t>
      </w:r>
    </w:p>
    <w:p w14:paraId="64D0A2BA" w14:textId="77777777" w:rsidR="002D2FCB" w:rsidRPr="004E6669" w:rsidRDefault="002D2FCB" w:rsidP="000F3D6B">
      <w:pPr>
        <w:pStyle w:val="PlainText"/>
        <w:rPr>
          <w:rFonts w:asciiTheme="minorHAnsi" w:hAnsiTheme="minorHAnsi"/>
          <w:sz w:val="22"/>
          <w:szCs w:val="22"/>
        </w:rPr>
      </w:pPr>
    </w:p>
    <w:p w14:paraId="32FFB1FB" w14:textId="77777777" w:rsidR="000F3D6B" w:rsidRPr="004E6669" w:rsidRDefault="00FE4042" w:rsidP="000F3D6B">
      <w:pPr>
        <w:pStyle w:val="PlainText"/>
        <w:rPr>
          <w:rFonts w:asciiTheme="minorHAnsi" w:hAnsiTheme="minorHAnsi"/>
          <w:sz w:val="22"/>
          <w:szCs w:val="22"/>
        </w:rPr>
      </w:pPr>
      <w:r w:rsidRPr="004E6669">
        <w:rPr>
          <w:rFonts w:asciiTheme="minorHAnsi" w:hAnsiTheme="minorHAnsi"/>
          <w:sz w:val="22"/>
          <w:szCs w:val="22"/>
        </w:rPr>
        <w:t>We</w:t>
      </w:r>
      <w:r w:rsidR="000F3D6B" w:rsidRPr="004E6669">
        <w:rPr>
          <w:rFonts w:asciiTheme="minorHAnsi" w:hAnsiTheme="minorHAnsi"/>
          <w:sz w:val="22"/>
          <w:szCs w:val="22"/>
        </w:rPr>
        <w:t xml:space="preserve"> look forward to working with you on this exciting project.</w:t>
      </w:r>
    </w:p>
    <w:p w14:paraId="165BC00E" w14:textId="77777777" w:rsidR="003170E2" w:rsidRPr="000F3D6B" w:rsidRDefault="003170E2" w:rsidP="000F3D6B">
      <w:pPr>
        <w:pStyle w:val="PlainText"/>
        <w:rPr>
          <w:rFonts w:asciiTheme="minorHAnsi" w:hAnsiTheme="minorHAnsi"/>
        </w:rPr>
      </w:pPr>
    </w:p>
    <w:p w14:paraId="58E392B4" w14:textId="497A8BAC" w:rsidR="00AE2B72" w:rsidRDefault="00AE2B72">
      <w:pPr>
        <w:rPr>
          <w:rFonts w:asciiTheme="minorHAnsi" w:hAnsiTheme="minorHAnsi" w:cs="Arial"/>
        </w:rPr>
      </w:pPr>
    </w:p>
    <w:p w14:paraId="3A5ECAF8" w14:textId="34EC76E3" w:rsidR="004767F3" w:rsidRDefault="004767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(Please send completed form to </w:t>
      </w:r>
      <w:hyperlink r:id="rId7" w:history="1">
        <w:r w:rsidRPr="002E0283">
          <w:rPr>
            <w:rStyle w:val="Hyperlink"/>
            <w:rFonts w:asciiTheme="minorHAnsi" w:hAnsiTheme="minorHAnsi" w:cs="Arial"/>
          </w:rPr>
          <w:t>mbernard@msu.edu</w:t>
        </w:r>
      </w:hyperlink>
      <w:r>
        <w:rPr>
          <w:rFonts w:asciiTheme="minorHAnsi" w:hAnsiTheme="minorHAnsi" w:cs="Arial"/>
        </w:rPr>
        <w:t xml:space="preserve"> for signature)</w:t>
      </w:r>
    </w:p>
    <w:p w14:paraId="619D5466" w14:textId="77777777" w:rsidR="004767F3" w:rsidRDefault="004767F3">
      <w:pPr>
        <w:rPr>
          <w:rFonts w:asciiTheme="minorHAnsi" w:hAnsiTheme="minorHAnsi" w:cs="Arial"/>
        </w:rPr>
      </w:pPr>
    </w:p>
    <w:p w14:paraId="2D7FF762" w14:textId="77777777" w:rsidR="00281C6B" w:rsidRDefault="00281C6B">
      <w:pPr>
        <w:rPr>
          <w:rFonts w:asciiTheme="minorHAnsi" w:hAnsiTheme="minorHAnsi" w:cs="Arial"/>
        </w:rPr>
      </w:pPr>
    </w:p>
    <w:p w14:paraId="214224F9" w14:textId="77777777" w:rsidR="00AE2B72" w:rsidRPr="004E6669" w:rsidRDefault="00281C6B">
      <w:pPr>
        <w:rPr>
          <w:rFonts w:asciiTheme="minorHAnsi" w:hAnsiTheme="minorHAnsi" w:cs="Arial"/>
          <w:sz w:val="22"/>
          <w:szCs w:val="22"/>
        </w:rPr>
      </w:pPr>
      <w:r w:rsidRPr="004E6669">
        <w:rPr>
          <w:rFonts w:asciiTheme="minorHAnsi" w:hAnsiTheme="minorHAnsi" w:cs="Arial"/>
          <w:sz w:val="22"/>
          <w:szCs w:val="22"/>
        </w:rPr>
        <w:t>Matthew Bernard</w:t>
      </w:r>
      <w:r w:rsidR="004A61D7" w:rsidRPr="004E6669">
        <w:rPr>
          <w:rFonts w:asciiTheme="minorHAnsi" w:hAnsiTheme="minorHAnsi" w:cs="Arial"/>
          <w:sz w:val="22"/>
          <w:szCs w:val="22"/>
        </w:rPr>
        <w:t>, PhD</w:t>
      </w:r>
    </w:p>
    <w:p w14:paraId="01912B0B" w14:textId="77777777" w:rsidR="00B42329" w:rsidRPr="004E6669" w:rsidRDefault="004A61D7">
      <w:pPr>
        <w:rPr>
          <w:rFonts w:asciiTheme="minorHAnsi" w:hAnsiTheme="minorHAnsi" w:cs="Arial"/>
          <w:sz w:val="22"/>
          <w:szCs w:val="22"/>
        </w:rPr>
      </w:pPr>
      <w:r w:rsidRPr="004E6669">
        <w:rPr>
          <w:rFonts w:asciiTheme="minorHAnsi" w:hAnsiTheme="minorHAnsi" w:cs="Arial"/>
          <w:sz w:val="22"/>
          <w:szCs w:val="22"/>
        </w:rPr>
        <w:t>Director</w:t>
      </w:r>
      <w:r w:rsidR="00AE2B72" w:rsidRPr="004E6669">
        <w:rPr>
          <w:rFonts w:asciiTheme="minorHAnsi" w:hAnsiTheme="minorHAnsi" w:cs="Arial"/>
          <w:sz w:val="22"/>
          <w:szCs w:val="22"/>
        </w:rPr>
        <w:t xml:space="preserve">, MSU </w:t>
      </w:r>
      <w:r w:rsidR="00281C6B" w:rsidRPr="004E6669">
        <w:rPr>
          <w:rFonts w:asciiTheme="minorHAnsi" w:hAnsiTheme="minorHAnsi" w:cs="Arial"/>
          <w:sz w:val="22"/>
          <w:szCs w:val="22"/>
        </w:rPr>
        <w:t>Flow Cytometry Core Facility</w:t>
      </w:r>
    </w:p>
    <w:sectPr w:rsidR="00B42329" w:rsidRPr="004E6669" w:rsidSect="00D623F0">
      <w:headerReference w:type="default" r:id="rId8"/>
      <w:footerReference w:type="default" r:id="rId9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39F9" w14:textId="77777777" w:rsidR="008B73DF" w:rsidRDefault="008B73DF">
      <w:r>
        <w:separator/>
      </w:r>
    </w:p>
  </w:endnote>
  <w:endnote w:type="continuationSeparator" w:id="0">
    <w:p w14:paraId="30BA534C" w14:textId="77777777" w:rsidR="008B73DF" w:rsidRDefault="008B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D39C" w14:textId="77777777" w:rsidR="009B254B" w:rsidRDefault="009B254B" w:rsidP="00BE07F5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Michigan State University</w:t>
    </w:r>
  </w:p>
  <w:p w14:paraId="08D0E244" w14:textId="77777777" w:rsidR="009B254B" w:rsidRDefault="009B254B" w:rsidP="00BE07F5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775 Woodlot Dr.</w:t>
    </w:r>
  </w:p>
  <w:p w14:paraId="5084EEF8" w14:textId="77777777" w:rsidR="009B254B" w:rsidRDefault="009B254B" w:rsidP="00FE4042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IQ Building, 2315</w:t>
    </w:r>
  </w:p>
  <w:p w14:paraId="16D076A4" w14:textId="77777777" w:rsidR="009B254B" w:rsidRPr="003D0C26" w:rsidRDefault="009B254B" w:rsidP="00BE07F5">
    <w:pPr>
      <w:rPr>
        <w:rFonts w:ascii="Arial" w:hAnsi="Arial" w:cs="Arial"/>
        <w:sz w:val="16"/>
        <w:szCs w:val="16"/>
      </w:rPr>
    </w:pPr>
    <w:r w:rsidRPr="003D0C26">
      <w:rPr>
        <w:rFonts w:ascii="Arial" w:hAnsi="Arial" w:cs="Arial"/>
        <w:sz w:val="16"/>
        <w:szCs w:val="16"/>
      </w:rPr>
      <w:t>East Lansing, MI 48824</w:t>
    </w:r>
  </w:p>
  <w:p w14:paraId="56641D2F" w14:textId="77777777" w:rsidR="009B254B" w:rsidRPr="003D0C26" w:rsidRDefault="009B254B" w:rsidP="00BE07F5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(517) 355-4076</w:t>
    </w:r>
  </w:p>
  <w:p w14:paraId="59C08956" w14:textId="77777777" w:rsidR="009B254B" w:rsidRPr="00FE4042" w:rsidRDefault="008B73DF" w:rsidP="00FE4042">
    <w:pPr>
      <w:ind w:right="-720"/>
      <w:rPr>
        <w:rFonts w:ascii="Arial" w:hAnsi="Arial" w:cs="Arial"/>
        <w:sz w:val="16"/>
        <w:szCs w:val="16"/>
      </w:rPr>
    </w:pPr>
    <w:hyperlink r:id="rId1" w:history="1">
      <w:r w:rsidR="009B254B" w:rsidRPr="00654646">
        <w:rPr>
          <w:rStyle w:val="Hyperlink"/>
          <w:rFonts w:ascii="Arial" w:hAnsi="Arial" w:cs="Arial"/>
          <w:sz w:val="16"/>
          <w:szCs w:val="16"/>
        </w:rPr>
        <w:t>mbernard@msu.edu</w:t>
      </w:r>
    </w:hyperlink>
    <w:r w:rsidR="009B254B">
      <w:rPr>
        <w:rFonts w:ascii="Arial" w:hAnsi="Arial" w:cs="Arial"/>
        <w:sz w:val="16"/>
        <w:szCs w:val="16"/>
      </w:rPr>
      <w:tab/>
    </w:r>
    <w:r w:rsidR="009B254B">
      <w:rPr>
        <w:rFonts w:ascii="Arial" w:hAnsi="Arial" w:cs="Arial"/>
        <w:sz w:val="16"/>
        <w:szCs w:val="16"/>
      </w:rPr>
      <w:tab/>
    </w:r>
    <w:r w:rsidR="009B254B">
      <w:rPr>
        <w:rFonts w:ascii="Arial" w:hAnsi="Arial" w:cs="Arial"/>
        <w:sz w:val="16"/>
        <w:szCs w:val="16"/>
      </w:rPr>
      <w:tab/>
    </w:r>
    <w:r w:rsidR="009B254B">
      <w:rPr>
        <w:rFonts w:ascii="Arial" w:hAnsi="Arial" w:cs="Arial"/>
        <w:sz w:val="16"/>
        <w:szCs w:val="16"/>
      </w:rPr>
      <w:tab/>
    </w:r>
    <w:r w:rsidR="009B254B">
      <w:rPr>
        <w:rFonts w:ascii="Arial" w:hAnsi="Arial" w:cs="Arial"/>
        <w:sz w:val="16"/>
        <w:szCs w:val="16"/>
      </w:rPr>
      <w:tab/>
    </w:r>
    <w:r w:rsidR="009B254B">
      <w:rPr>
        <w:rFonts w:ascii="Arial" w:hAnsi="Arial" w:cs="Arial"/>
        <w:sz w:val="16"/>
        <w:szCs w:val="16"/>
      </w:rPr>
      <w:tab/>
      <w:t xml:space="preserve">    </w:t>
    </w:r>
    <w:r w:rsidR="009B254B" w:rsidRPr="00490A84">
      <w:rPr>
        <w:rFonts w:ascii="Verdana" w:hAnsi="Verdana"/>
        <w:i/>
        <w:sz w:val="14"/>
        <w:szCs w:val="14"/>
      </w:rPr>
      <w:t>MSU is an affirmative-action, equal-opportunity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B97" w14:textId="77777777" w:rsidR="008B73DF" w:rsidRDefault="008B73DF">
      <w:r>
        <w:separator/>
      </w:r>
    </w:p>
  </w:footnote>
  <w:footnote w:type="continuationSeparator" w:id="0">
    <w:p w14:paraId="1DE58D80" w14:textId="77777777" w:rsidR="008B73DF" w:rsidRDefault="008B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EC12" w14:textId="1F789537" w:rsidR="009B254B" w:rsidRDefault="001026DB">
    <w:pPr>
      <w:pStyle w:val="Header"/>
    </w:pPr>
    <w:r w:rsidRPr="001026DB">
      <w:rPr>
        <w:noProof/>
      </w:rPr>
      <w:drawing>
        <wp:inline distT="0" distB="0" distL="0" distR="0" wp14:anchorId="19EAC939" wp14:editId="5BFD9F68">
          <wp:extent cx="3357810" cy="7188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5301" cy="748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29"/>
    <w:rsid w:val="00035A3C"/>
    <w:rsid w:val="00042569"/>
    <w:rsid w:val="00075E5A"/>
    <w:rsid w:val="0007602C"/>
    <w:rsid w:val="00084A36"/>
    <w:rsid w:val="000A5FBA"/>
    <w:rsid w:val="000B728D"/>
    <w:rsid w:val="000C2B15"/>
    <w:rsid w:val="000E4ADE"/>
    <w:rsid w:val="000F1F4E"/>
    <w:rsid w:val="000F3D6B"/>
    <w:rsid w:val="001026DB"/>
    <w:rsid w:val="00135C9E"/>
    <w:rsid w:val="001A6B95"/>
    <w:rsid w:val="001D7E69"/>
    <w:rsid w:val="001E05C7"/>
    <w:rsid w:val="00225E11"/>
    <w:rsid w:val="0022693D"/>
    <w:rsid w:val="00253D4B"/>
    <w:rsid w:val="00255224"/>
    <w:rsid w:val="0025708B"/>
    <w:rsid w:val="00281C6B"/>
    <w:rsid w:val="002928C6"/>
    <w:rsid w:val="002D2FCB"/>
    <w:rsid w:val="002D716A"/>
    <w:rsid w:val="002E1265"/>
    <w:rsid w:val="002E7C49"/>
    <w:rsid w:val="00312428"/>
    <w:rsid w:val="003170E2"/>
    <w:rsid w:val="0035614E"/>
    <w:rsid w:val="00371C80"/>
    <w:rsid w:val="003C0AAF"/>
    <w:rsid w:val="003C2F10"/>
    <w:rsid w:val="003C78BD"/>
    <w:rsid w:val="003D309B"/>
    <w:rsid w:val="003D3BDD"/>
    <w:rsid w:val="003D4633"/>
    <w:rsid w:val="003D6125"/>
    <w:rsid w:val="00405B43"/>
    <w:rsid w:val="00414D4B"/>
    <w:rsid w:val="00420FA2"/>
    <w:rsid w:val="00421E54"/>
    <w:rsid w:val="00424510"/>
    <w:rsid w:val="00424852"/>
    <w:rsid w:val="004409FA"/>
    <w:rsid w:val="00462049"/>
    <w:rsid w:val="004767F3"/>
    <w:rsid w:val="004A61D7"/>
    <w:rsid w:val="004C1147"/>
    <w:rsid w:val="004C32F2"/>
    <w:rsid w:val="004D3620"/>
    <w:rsid w:val="004E6669"/>
    <w:rsid w:val="00506CD6"/>
    <w:rsid w:val="00513D44"/>
    <w:rsid w:val="00535DA2"/>
    <w:rsid w:val="0054050F"/>
    <w:rsid w:val="00550786"/>
    <w:rsid w:val="0058492F"/>
    <w:rsid w:val="005E0F3E"/>
    <w:rsid w:val="005E2D54"/>
    <w:rsid w:val="006033CC"/>
    <w:rsid w:val="00693596"/>
    <w:rsid w:val="006B7955"/>
    <w:rsid w:val="006D2D94"/>
    <w:rsid w:val="006E725C"/>
    <w:rsid w:val="00722056"/>
    <w:rsid w:val="00723291"/>
    <w:rsid w:val="00732322"/>
    <w:rsid w:val="00733187"/>
    <w:rsid w:val="00754431"/>
    <w:rsid w:val="00754987"/>
    <w:rsid w:val="00764169"/>
    <w:rsid w:val="007658DA"/>
    <w:rsid w:val="007C5971"/>
    <w:rsid w:val="007D44FC"/>
    <w:rsid w:val="007F5743"/>
    <w:rsid w:val="00815ACB"/>
    <w:rsid w:val="00822327"/>
    <w:rsid w:val="00823887"/>
    <w:rsid w:val="008300DA"/>
    <w:rsid w:val="008337CE"/>
    <w:rsid w:val="00842585"/>
    <w:rsid w:val="00851444"/>
    <w:rsid w:val="008600BA"/>
    <w:rsid w:val="00860E6D"/>
    <w:rsid w:val="008A13FB"/>
    <w:rsid w:val="008B73DF"/>
    <w:rsid w:val="008E61A2"/>
    <w:rsid w:val="008F6B24"/>
    <w:rsid w:val="00935627"/>
    <w:rsid w:val="00981A62"/>
    <w:rsid w:val="009A2A95"/>
    <w:rsid w:val="009B254B"/>
    <w:rsid w:val="009E261E"/>
    <w:rsid w:val="00A44109"/>
    <w:rsid w:val="00A5069D"/>
    <w:rsid w:val="00A63531"/>
    <w:rsid w:val="00A73DA4"/>
    <w:rsid w:val="00A74C6E"/>
    <w:rsid w:val="00A83CD7"/>
    <w:rsid w:val="00AB66CE"/>
    <w:rsid w:val="00AE2B72"/>
    <w:rsid w:val="00AE5916"/>
    <w:rsid w:val="00B0373E"/>
    <w:rsid w:val="00B04874"/>
    <w:rsid w:val="00B0509E"/>
    <w:rsid w:val="00B14CB5"/>
    <w:rsid w:val="00B320D7"/>
    <w:rsid w:val="00B42329"/>
    <w:rsid w:val="00B437F2"/>
    <w:rsid w:val="00B54325"/>
    <w:rsid w:val="00B777AB"/>
    <w:rsid w:val="00B81149"/>
    <w:rsid w:val="00BA6F36"/>
    <w:rsid w:val="00BB1CA7"/>
    <w:rsid w:val="00BE07F5"/>
    <w:rsid w:val="00BF0765"/>
    <w:rsid w:val="00BF5334"/>
    <w:rsid w:val="00C60A54"/>
    <w:rsid w:val="00C6536D"/>
    <w:rsid w:val="00C879AC"/>
    <w:rsid w:val="00C97600"/>
    <w:rsid w:val="00CA4CC2"/>
    <w:rsid w:val="00CA6CE8"/>
    <w:rsid w:val="00CC156C"/>
    <w:rsid w:val="00CC3218"/>
    <w:rsid w:val="00CC3D24"/>
    <w:rsid w:val="00CD5CBE"/>
    <w:rsid w:val="00CE1022"/>
    <w:rsid w:val="00CE3A9F"/>
    <w:rsid w:val="00CE3D8F"/>
    <w:rsid w:val="00CF328C"/>
    <w:rsid w:val="00D408F2"/>
    <w:rsid w:val="00D43B42"/>
    <w:rsid w:val="00D607FA"/>
    <w:rsid w:val="00D623F0"/>
    <w:rsid w:val="00D8052A"/>
    <w:rsid w:val="00D956E1"/>
    <w:rsid w:val="00DA2B6B"/>
    <w:rsid w:val="00DD55AF"/>
    <w:rsid w:val="00DF1F46"/>
    <w:rsid w:val="00DF57F4"/>
    <w:rsid w:val="00E205E9"/>
    <w:rsid w:val="00E27100"/>
    <w:rsid w:val="00E37167"/>
    <w:rsid w:val="00E76F84"/>
    <w:rsid w:val="00E836A0"/>
    <w:rsid w:val="00E86505"/>
    <w:rsid w:val="00E8788D"/>
    <w:rsid w:val="00E94F97"/>
    <w:rsid w:val="00EA0D1B"/>
    <w:rsid w:val="00EF4122"/>
    <w:rsid w:val="00EF579E"/>
    <w:rsid w:val="00F01045"/>
    <w:rsid w:val="00F1020B"/>
    <w:rsid w:val="00F10CFB"/>
    <w:rsid w:val="00F20E33"/>
    <w:rsid w:val="00F27FB4"/>
    <w:rsid w:val="00F345A4"/>
    <w:rsid w:val="00F465AA"/>
    <w:rsid w:val="00F778EF"/>
    <w:rsid w:val="00F95FB7"/>
    <w:rsid w:val="00FB3C66"/>
    <w:rsid w:val="00FE2465"/>
    <w:rsid w:val="00FE4042"/>
    <w:rsid w:val="00FF190B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9CA1"/>
  <w15:docId w15:val="{A7423BA0-538B-44C9-BAEC-632CD2F9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3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033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7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6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F3D6B"/>
    <w:rPr>
      <w:rFonts w:ascii="Consolas" w:eastAsiaTheme="minorHAnsi" w:hAnsi="Consolas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0F3D6B"/>
    <w:rPr>
      <w:rFonts w:ascii="Consolas" w:eastAsiaTheme="minorHAnsi" w:hAnsi="Consolas" w:cstheme="minorBidi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E404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B254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B254B"/>
  </w:style>
  <w:style w:type="character" w:customStyle="1" w:styleId="CommentTextChar">
    <w:name w:val="Comment Text Char"/>
    <w:basedOn w:val="DefaultParagraphFont"/>
    <w:link w:val="CommentText"/>
    <w:semiHidden/>
    <w:rsid w:val="009B25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25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B254B"/>
    <w:rPr>
      <w:b/>
      <w:bCs/>
      <w:sz w:val="24"/>
      <w:szCs w:val="24"/>
    </w:rPr>
  </w:style>
  <w:style w:type="character" w:customStyle="1" w:styleId="ui-provider">
    <w:name w:val="ui-provider"/>
    <w:basedOn w:val="DefaultParagraphFont"/>
    <w:rsid w:val="0044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ernard@m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ernard@m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960D-F70D-41E6-8079-E8000720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mailto:phmtxctr@msu.edu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Bernard, Matthew</cp:lastModifiedBy>
  <cp:revision>14</cp:revision>
  <cp:lastPrinted>2017-10-26T16:04:00Z</cp:lastPrinted>
  <dcterms:created xsi:type="dcterms:W3CDTF">2020-03-16T17:18:00Z</dcterms:created>
  <dcterms:modified xsi:type="dcterms:W3CDTF">2025-05-08T10:57:00Z</dcterms:modified>
</cp:coreProperties>
</file>